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5E42A" w14:textId="77777777" w:rsidR="0000570B" w:rsidRDefault="0000570B" w:rsidP="001C62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DC4254" w14:textId="77777777" w:rsidR="00AB5E36" w:rsidRDefault="00AB5E36" w:rsidP="001C62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0B48F5" w14:textId="5132D4AD" w:rsidR="006C3825" w:rsidRDefault="006C3825" w:rsidP="001C62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Приложение № 2</w:t>
      </w:r>
    </w:p>
    <w:p w14:paraId="4CFADE75" w14:textId="77777777" w:rsidR="00DC145B" w:rsidRPr="009D626B" w:rsidRDefault="00D04578" w:rsidP="00D04578">
      <w:pPr>
        <w:ind w:left="84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626B" w:rsidRPr="009D626B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4F35074B" w14:textId="77777777" w:rsidR="009D626B" w:rsidRDefault="00FD51D1" w:rsidP="00536EFA">
      <w:pPr>
        <w:spacing w:after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D626B" w:rsidRPr="009D626B">
        <w:rPr>
          <w:rFonts w:ascii="Times New Roman" w:hAnsi="Times New Roman" w:cs="Times New Roman"/>
          <w:sz w:val="28"/>
          <w:szCs w:val="28"/>
        </w:rPr>
        <w:t xml:space="preserve"> Государственной программе</w:t>
      </w:r>
    </w:p>
    <w:p w14:paraId="4065AB74" w14:textId="63E5C855" w:rsidR="009D626B" w:rsidRPr="009D626B" w:rsidRDefault="00402EF2" w:rsidP="00EE535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38A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ЗМЕНЕНИЯ</w:t>
      </w:r>
    </w:p>
    <w:p w14:paraId="176F4780" w14:textId="0D89853A" w:rsidR="009D626B" w:rsidRPr="009D626B" w:rsidRDefault="00402EF2" w:rsidP="00536EFA">
      <w:pPr>
        <w:widowControl w:val="0"/>
        <w:suppressAutoHyphens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методике </w:t>
      </w:r>
      <w:r w:rsidR="009D626B" w:rsidRPr="009D626B">
        <w:rPr>
          <w:rFonts w:ascii="Times New Roman" w:hAnsi="Times New Roman" w:cs="Times New Roman"/>
          <w:b/>
          <w:sz w:val="28"/>
          <w:szCs w:val="28"/>
        </w:rPr>
        <w:t xml:space="preserve">расчета значений </w:t>
      </w:r>
      <w:r w:rsidR="00C67667">
        <w:rPr>
          <w:rFonts w:ascii="Times New Roman" w:hAnsi="Times New Roman" w:cs="Times New Roman"/>
          <w:b/>
          <w:sz w:val="28"/>
          <w:szCs w:val="28"/>
        </w:rPr>
        <w:t xml:space="preserve">целевых </w:t>
      </w:r>
      <w:r w:rsidR="009D626B" w:rsidRPr="009D626B">
        <w:rPr>
          <w:rFonts w:ascii="Times New Roman" w:hAnsi="Times New Roman" w:cs="Times New Roman"/>
          <w:b/>
          <w:sz w:val="28"/>
          <w:szCs w:val="28"/>
        </w:rPr>
        <w:t>показателей эффективности реализации Государственной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6290"/>
        <w:gridCol w:w="6774"/>
      </w:tblGrid>
      <w:tr w:rsidR="002A3B87" w14:paraId="36F2B299" w14:textId="77777777" w:rsidTr="003F76B5">
        <w:trPr>
          <w:tblHeader/>
        </w:trPr>
        <w:tc>
          <w:tcPr>
            <w:tcW w:w="1099" w:type="dxa"/>
          </w:tcPr>
          <w:p w14:paraId="2316C27B" w14:textId="77777777" w:rsidR="009D626B" w:rsidRPr="009D626B" w:rsidRDefault="009D626B" w:rsidP="009D626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B2FBF60" w14:textId="77777777" w:rsidR="009D626B" w:rsidRPr="009D626B" w:rsidRDefault="009D626B" w:rsidP="009D626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90" w:type="dxa"/>
          </w:tcPr>
          <w:p w14:paraId="31CDA5C9" w14:textId="77777777" w:rsidR="009D626B" w:rsidRPr="009D626B" w:rsidRDefault="009D626B" w:rsidP="009D626B">
            <w:pPr>
              <w:widowControl w:val="0"/>
              <w:suppressAutoHyphens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6774" w:type="dxa"/>
          </w:tcPr>
          <w:p w14:paraId="395DD6AD" w14:textId="77777777" w:rsidR="009D626B" w:rsidRPr="009D626B" w:rsidRDefault="009D626B" w:rsidP="009D626B">
            <w:pPr>
              <w:widowControl w:val="0"/>
              <w:suppressAutoHyphens/>
              <w:ind w:firstLine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значения показателя, </w:t>
            </w:r>
          </w:p>
          <w:p w14:paraId="60018FB3" w14:textId="77777777" w:rsidR="009D626B" w:rsidRPr="009D626B" w:rsidRDefault="009D626B" w:rsidP="009D626B">
            <w:pPr>
              <w:widowControl w:val="0"/>
              <w:suppressAutoHyphens/>
              <w:ind w:firstLine="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информации </w:t>
            </w:r>
          </w:p>
        </w:tc>
      </w:tr>
      <w:tr w:rsidR="00F40B8C" w14:paraId="4E8D7730" w14:textId="77777777" w:rsidTr="003F76B5">
        <w:tc>
          <w:tcPr>
            <w:tcW w:w="1099" w:type="dxa"/>
            <w:vMerge w:val="restart"/>
          </w:tcPr>
          <w:p w14:paraId="17BA78FE" w14:textId="77777777" w:rsidR="00F40B8C" w:rsidRPr="009D626B" w:rsidRDefault="00F40B8C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67C060D8" w14:textId="77777777" w:rsidR="00F40B8C" w:rsidRPr="009D626B" w:rsidRDefault="00F40B8C" w:rsidP="001C624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программа Кировской области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«Содействие развитию гражданского общества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и реализация государственной национальной политики»</w:t>
            </w:r>
          </w:p>
        </w:tc>
        <w:tc>
          <w:tcPr>
            <w:tcW w:w="6774" w:type="dxa"/>
          </w:tcPr>
          <w:p w14:paraId="5A501DA0" w14:textId="77777777" w:rsidR="00F40B8C" w:rsidRPr="009D626B" w:rsidRDefault="00F40B8C" w:rsidP="009D626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B8C" w14:paraId="746B087F" w14:textId="77777777" w:rsidTr="003F76B5">
        <w:tc>
          <w:tcPr>
            <w:tcW w:w="1099" w:type="dxa"/>
            <w:vMerge/>
          </w:tcPr>
          <w:p w14:paraId="24225424" w14:textId="77777777" w:rsidR="00F40B8C" w:rsidRPr="009D626B" w:rsidRDefault="00F40B8C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5402AB8A" w14:textId="77777777" w:rsidR="00F40B8C" w:rsidRPr="006A0F47" w:rsidRDefault="00F40B8C" w:rsidP="00AE089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A0F47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социально значимых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проектов (</w:t>
            </w:r>
            <w:r w:rsidRPr="006A0F47">
              <w:rPr>
                <w:rFonts w:ascii="Times New Roman" w:hAnsi="Times New Roman" w:cs="Times New Roman"/>
                <w:sz w:val="28"/>
                <w:szCs w:val="28"/>
              </w:rPr>
              <w:t>инициатив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A0F47">
              <w:rPr>
                <w:rFonts w:ascii="Times New Roman" w:hAnsi="Times New Roman" w:cs="Times New Roman"/>
                <w:sz w:val="28"/>
                <w:szCs w:val="28"/>
              </w:rPr>
              <w:t>, получивших финансовую поддержку из областного бюджета</w:t>
            </w:r>
          </w:p>
        </w:tc>
        <w:tc>
          <w:tcPr>
            <w:tcW w:w="6774" w:type="dxa"/>
          </w:tcPr>
          <w:p w14:paraId="057BAB66" w14:textId="77777777" w:rsidR="00F40B8C" w:rsidRPr="00296846" w:rsidRDefault="00F40B8C" w:rsidP="00D4185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ведомственной отчетности министерства внутренней политики Кировской области</w:t>
            </w:r>
          </w:p>
        </w:tc>
      </w:tr>
      <w:tr w:rsidR="00F40B8C" w14:paraId="35B5EFAD" w14:textId="77777777" w:rsidTr="003F76B5">
        <w:tc>
          <w:tcPr>
            <w:tcW w:w="1099" w:type="dxa"/>
            <w:vMerge/>
          </w:tcPr>
          <w:p w14:paraId="4931E2ED" w14:textId="77777777" w:rsidR="00F40B8C" w:rsidRPr="009D626B" w:rsidRDefault="00F40B8C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152771C2" w14:textId="3421CF1D" w:rsidR="00BC1EE8" w:rsidRPr="00BC1EE8" w:rsidRDefault="00F40B8C" w:rsidP="005861D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6A0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оличество должностных лиц органов местного самоуправления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муниципальных образований Кировской области</w:t>
            </w:r>
            <w:r w:rsidRPr="006A0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принявших участие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0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семинарах, конференциях, круглых столах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A0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 других мероприятиях </w:t>
            </w:r>
            <w:r w:rsidRPr="00AB1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вопросам </w:t>
            </w:r>
            <w:r w:rsidR="00BC1EE8" w:rsidRPr="00AB1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реализации проект</w:t>
            </w:r>
            <w:r w:rsidR="00970BCF" w:rsidRPr="00AB1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BC1EE8" w:rsidRPr="00AB1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поддержке местных инициатив</w:t>
            </w:r>
          </w:p>
        </w:tc>
        <w:tc>
          <w:tcPr>
            <w:tcW w:w="6774" w:type="dxa"/>
          </w:tcPr>
          <w:p w14:paraId="2543D102" w14:textId="77777777" w:rsidR="00F40B8C" w:rsidRPr="002D67C1" w:rsidRDefault="00F40B8C" w:rsidP="00A270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показателя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D67C1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ведомственной отчетности министерства социального развития Кировской области</w:t>
            </w:r>
          </w:p>
        </w:tc>
      </w:tr>
      <w:tr w:rsidR="00BC1EE8" w14:paraId="2B811647" w14:textId="77777777" w:rsidTr="003F76B5">
        <w:tc>
          <w:tcPr>
            <w:tcW w:w="1099" w:type="dxa"/>
            <w:vMerge/>
          </w:tcPr>
          <w:p w14:paraId="1FB8914C" w14:textId="77777777" w:rsidR="00BC1EE8" w:rsidRPr="009D626B" w:rsidRDefault="00BC1EE8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06AAD519" w14:textId="77777777" w:rsidR="00BC1EE8" w:rsidRDefault="00BC1EE8" w:rsidP="00BC1EE8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1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вопросов местного значения, реализованных при помощи средств самообложения граждан, в общем количестве вопросов, по которым принято решение по их реализации за счет средств самообложения граждан</w:t>
            </w:r>
          </w:p>
        </w:tc>
        <w:tc>
          <w:tcPr>
            <w:tcW w:w="6774" w:type="dxa"/>
          </w:tcPr>
          <w:p w14:paraId="62BDD44E" w14:textId="77777777" w:rsidR="00BC1EE8" w:rsidRPr="00BC1EE8" w:rsidRDefault="00BC1EE8" w:rsidP="00BC1E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 показателя рассчитывается по формуле:</w:t>
            </w:r>
          </w:p>
          <w:p w14:paraId="2786A554" w14:textId="77777777" w:rsidR="00BC1EE8" w:rsidRPr="00BC1EE8" w:rsidRDefault="00BC1EE8" w:rsidP="00BC1E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815E0E" w14:textId="77777777" w:rsidR="00BC1EE8" w:rsidRPr="00BC1EE8" w:rsidRDefault="00D04578" w:rsidP="00BC1E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</w:t>
            </w:r>
            <w:r w:rsidR="00BC1EE8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BC1EE8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вмс</w:t>
            </w:r>
            <w:r w:rsidR="00BC1EE8"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= (К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мопс</w:t>
            </w:r>
            <w:r w:rsidR="00BC1EE8"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моппр</w:t>
            </w:r>
            <w:r w:rsidR="00BC1EE8"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) х 100%, где:</w:t>
            </w:r>
          </w:p>
          <w:p w14:paraId="4502376C" w14:textId="77777777" w:rsidR="00BC1EE8" w:rsidRPr="00BC1EE8" w:rsidRDefault="00BC1EE8" w:rsidP="00BC1E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14F94A" w14:textId="77777777" w:rsidR="00BC1EE8" w:rsidRPr="00BC1EE8" w:rsidRDefault="00BC1EE8" w:rsidP="00BC1E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D04578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вмс</w:t>
            </w: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доля вопросов местного значения, реализованных при помощи средств самообложения граждан, в общем количестве вопросов, по которым принято решение по их реализации за счет средств самообложения граждан (процентов);</w:t>
            </w:r>
          </w:p>
          <w:p w14:paraId="1CAC3133" w14:textId="77777777" w:rsidR="00BC1EE8" w:rsidRPr="00BC1EE8" w:rsidRDefault="00BC1EE8" w:rsidP="00BC1E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D04578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мопс</w:t>
            </w: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количество вопросов местного значения, реализованных при помощи средств самообложения граждан (единиц), определяется по данным</w:t>
            </w:r>
            <w:r w:rsidRPr="00BC1EE8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ведомственной отчетности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внутренней политики </w:t>
            </w:r>
            <w:r w:rsidRPr="00BC1EE8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4E8368A" w14:textId="77777777" w:rsidR="00BC1EE8" w:rsidRPr="00296846" w:rsidRDefault="00BC1EE8" w:rsidP="00BC1E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D04578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 xml:space="preserve">моппр </w:t>
            </w: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общее </w:t>
            </w: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вопросов, по которым принято решение по их реализации за счет средств самообложения граждан </w:t>
            </w:r>
            <w:r w:rsidRPr="00BC1EE8">
              <w:rPr>
                <w:rFonts w:ascii="Times New Roman" w:hAnsi="Times New Roman" w:cs="Times New Roman"/>
                <w:sz w:val="28"/>
                <w:szCs w:val="28"/>
              </w:rPr>
              <w:t xml:space="preserve">(единиц), </w:t>
            </w:r>
            <w:r w:rsidRPr="00BC1EE8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определяется по данным</w:t>
            </w:r>
            <w:r w:rsidRPr="00BC1EE8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ведомственной отчетности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внутренней политики</w:t>
            </w:r>
            <w:r w:rsidRPr="00BC1EE8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F40B8C" w14:paraId="420B3E37" w14:textId="77777777" w:rsidTr="003F76B5">
        <w:tc>
          <w:tcPr>
            <w:tcW w:w="1099" w:type="dxa"/>
            <w:vMerge/>
          </w:tcPr>
          <w:p w14:paraId="12405E3A" w14:textId="77777777" w:rsidR="00F40B8C" w:rsidRPr="009D626B" w:rsidRDefault="00F40B8C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4A6B8A49" w14:textId="3B0BC135" w:rsidR="00F40B8C" w:rsidRPr="009D626B" w:rsidRDefault="00F40B8C" w:rsidP="00FF20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доля населения Кировской области, положительно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оценивающ</w:t>
            </w:r>
            <w:r w:rsidR="00231555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органов местного самоуправления</w:t>
            </w:r>
            <w:r w:rsidR="00D0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84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образований </w:t>
            </w:r>
            <w:r w:rsidRPr="00296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75277">
              <w:rPr>
                <w:rFonts w:ascii="Times New Roman" w:hAnsi="Times New Roman" w:cs="Times New Roman"/>
                <w:sz w:val="28"/>
                <w:szCs w:val="28"/>
              </w:rPr>
              <w:t>в общей численности граждан, проживающих в Кировской области</w:t>
            </w:r>
          </w:p>
        </w:tc>
        <w:tc>
          <w:tcPr>
            <w:tcW w:w="6774" w:type="dxa"/>
          </w:tcPr>
          <w:p w14:paraId="1AA4DEFD" w14:textId="77777777" w:rsidR="00F40B8C" w:rsidRPr="009D626B" w:rsidRDefault="00F40B8C" w:rsidP="001C624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8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показателя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данным проведения социологического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исследования (опроса), </w:t>
            </w:r>
            <w:r w:rsidRPr="00A358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организованного министерством внутренней политики 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Кировской области</w:t>
            </w:r>
          </w:p>
        </w:tc>
      </w:tr>
      <w:tr w:rsidR="00F40B8C" w14:paraId="30291B23" w14:textId="77777777" w:rsidTr="003F76B5">
        <w:tc>
          <w:tcPr>
            <w:tcW w:w="1099" w:type="dxa"/>
            <w:vMerge/>
            <w:tcBorders>
              <w:bottom w:val="single" w:sz="4" w:space="0" w:color="auto"/>
            </w:tcBorders>
          </w:tcPr>
          <w:p w14:paraId="445EA78F" w14:textId="77777777" w:rsidR="00F40B8C" w:rsidRPr="009D626B" w:rsidRDefault="00F40B8C" w:rsidP="009D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7E4F0225" w14:textId="77777777" w:rsidR="00F40B8C" w:rsidRPr="009D626B" w:rsidRDefault="00F40B8C" w:rsidP="00575277">
            <w:pPr>
              <w:widowControl w:val="0"/>
              <w:suppressAutoHyphens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оля граждан в Кировской области, положительно оценивающих состояние межнациональных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(межэтнических) отношений, в общей чис</w:t>
            </w:r>
            <w:r w:rsidRPr="00575277">
              <w:rPr>
                <w:rFonts w:ascii="Times New Roman" w:hAnsi="Times New Roman" w:cs="Times New Roman"/>
                <w:sz w:val="28"/>
                <w:szCs w:val="28"/>
              </w:rPr>
              <w:t>ленности граждан, проживающих</w:t>
            </w:r>
            <w:r w:rsidR="00D04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277">
              <w:rPr>
                <w:rFonts w:ascii="Times New Roman" w:hAnsi="Times New Roman" w:cs="Times New Roman"/>
                <w:sz w:val="28"/>
                <w:szCs w:val="28"/>
              </w:rPr>
              <w:t>в Кировской области</w:t>
            </w:r>
          </w:p>
        </w:tc>
        <w:tc>
          <w:tcPr>
            <w:tcW w:w="6774" w:type="dxa"/>
          </w:tcPr>
          <w:p w14:paraId="3812468B" w14:textId="77777777" w:rsidR="00F40B8C" w:rsidRPr="009D626B" w:rsidRDefault="00F40B8C" w:rsidP="00296846">
            <w:pPr>
              <w:widowControl w:val="0"/>
              <w:suppressAutoHyphens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данным проведения социологического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 (опроса), организованного министерством внутренней политики Кировской области</w:t>
            </w:r>
          </w:p>
        </w:tc>
      </w:tr>
      <w:tr w:rsidR="00447FEA" w14:paraId="57FD9501" w14:textId="77777777" w:rsidTr="003F76B5">
        <w:tc>
          <w:tcPr>
            <w:tcW w:w="1099" w:type="dxa"/>
            <w:vMerge w:val="restart"/>
          </w:tcPr>
          <w:p w14:paraId="3402E2FC" w14:textId="77777777" w:rsidR="00447FEA" w:rsidRPr="009D626B" w:rsidRDefault="00447FEA" w:rsidP="003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90" w:type="dxa"/>
          </w:tcPr>
          <w:p w14:paraId="6DCAAC25" w14:textId="77777777" w:rsidR="00447FEA" w:rsidRPr="009D626B" w:rsidRDefault="00447FEA" w:rsidP="003F76B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Отдельное мероприятие «Обеспечение поддержки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институтов гражданского общества</w:t>
            </w:r>
            <w:r w:rsidRPr="009D626B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6774" w:type="dxa"/>
          </w:tcPr>
          <w:p w14:paraId="133AF60A" w14:textId="77777777" w:rsidR="00447FEA" w:rsidRPr="009D626B" w:rsidRDefault="00447FEA" w:rsidP="003F76B5">
            <w:pPr>
              <w:widowControl w:val="0"/>
              <w:suppressAutoHyphens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FEA" w14:paraId="25E5C9BF" w14:textId="77777777" w:rsidTr="003F76B5">
        <w:trPr>
          <w:trHeight w:val="121"/>
        </w:trPr>
        <w:tc>
          <w:tcPr>
            <w:tcW w:w="1099" w:type="dxa"/>
            <w:vMerge/>
          </w:tcPr>
          <w:p w14:paraId="364A2A1F" w14:textId="77777777" w:rsidR="00447FEA" w:rsidRPr="009D626B" w:rsidRDefault="00447FEA" w:rsidP="003F76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563EAA2C" w14:textId="6D9C8B20" w:rsidR="00447FEA" w:rsidRPr="009D626B" w:rsidRDefault="00447FEA" w:rsidP="003F76B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 w:rsidR="009B42FB" w:rsidRPr="009B42FB">
              <w:rPr>
                <w:rFonts w:ascii="Times New Roman" w:hAnsi="Times New Roman" w:cs="Times New Roman"/>
                <w:sz w:val="28"/>
                <w:szCs w:val="28"/>
              </w:rPr>
              <w:t>семинаров, конференций, круглых столов, форумов, курсов повышения квалификации, организованных для гражданских и муниципальных служащих, сотрудников социально ориентированных некоммерческих организаций</w:t>
            </w:r>
          </w:p>
        </w:tc>
        <w:tc>
          <w:tcPr>
            <w:tcW w:w="6774" w:type="dxa"/>
          </w:tcPr>
          <w:p w14:paraId="3D133BB1" w14:textId="77777777" w:rsidR="00447FEA" w:rsidRPr="00586C3A" w:rsidRDefault="00447FEA" w:rsidP="003F76B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D7CE0">
              <w:rPr>
                <w:sz w:val="28"/>
                <w:szCs w:val="28"/>
              </w:rPr>
              <w:t xml:space="preserve">значение показателя </w:t>
            </w:r>
            <w:r>
              <w:rPr>
                <w:sz w:val="28"/>
                <w:szCs w:val="28"/>
              </w:rPr>
              <w:t>о</w:t>
            </w:r>
            <w:r w:rsidRPr="009D626B">
              <w:rPr>
                <w:sz w:val="28"/>
                <w:szCs w:val="28"/>
              </w:rPr>
              <w:t>пределяется по да</w:t>
            </w:r>
            <w:r>
              <w:rPr>
                <w:sz w:val="28"/>
                <w:szCs w:val="28"/>
              </w:rPr>
              <w:t>нным Кировской областной общест</w:t>
            </w:r>
            <w:r w:rsidRPr="009D626B">
              <w:rPr>
                <w:sz w:val="28"/>
                <w:szCs w:val="28"/>
              </w:rPr>
              <w:t>венной просветительско-обучающей организации «Знание»</w:t>
            </w:r>
          </w:p>
        </w:tc>
      </w:tr>
      <w:tr w:rsidR="00447FEA" w14:paraId="3739A1D5" w14:textId="77777777" w:rsidTr="00A10DFB">
        <w:trPr>
          <w:trHeight w:val="121"/>
        </w:trPr>
        <w:tc>
          <w:tcPr>
            <w:tcW w:w="1099" w:type="dxa"/>
            <w:vMerge/>
          </w:tcPr>
          <w:p w14:paraId="7B79730F" w14:textId="77777777" w:rsidR="00447FEA" w:rsidRPr="009D626B" w:rsidRDefault="00447FEA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7D3FFC02" w14:textId="77777777" w:rsidR="00447FEA" w:rsidRPr="009D626B" w:rsidRDefault="00447FEA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оличество информационных материалов, осве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щающих деятельность институтов гражданского общества, размещенных на официальном инфор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мационном сайте Правительства Кировской области</w:t>
            </w:r>
          </w:p>
        </w:tc>
        <w:tc>
          <w:tcPr>
            <w:tcW w:w="6774" w:type="dxa"/>
          </w:tcPr>
          <w:p w14:paraId="1AB3D8C8" w14:textId="77777777" w:rsidR="00447FEA" w:rsidRPr="009D626B" w:rsidRDefault="00447FEA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CE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официального информационного сайта Правительства Кировской области</w:t>
            </w:r>
          </w:p>
          <w:p w14:paraId="00903478" w14:textId="77777777" w:rsidR="00447FEA" w:rsidRPr="009D626B" w:rsidRDefault="00447FEA" w:rsidP="00447FEA">
            <w:pPr>
              <w:widowControl w:val="0"/>
              <w:suppressAutoHyphens/>
              <w:ind w:firstLine="44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7FEA" w14:paraId="1AF48695" w14:textId="77777777" w:rsidTr="009B42FB">
        <w:tc>
          <w:tcPr>
            <w:tcW w:w="1099" w:type="dxa"/>
            <w:vMerge/>
            <w:tcBorders>
              <w:bottom w:val="single" w:sz="4" w:space="0" w:color="auto"/>
            </w:tcBorders>
          </w:tcPr>
          <w:p w14:paraId="390231BC" w14:textId="77777777" w:rsidR="00447FEA" w:rsidRPr="009D626B" w:rsidRDefault="00447FEA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7D33C042" w14:textId="7EDFB1B1" w:rsidR="00AB0AE8" w:rsidRPr="009D626B" w:rsidRDefault="00447FEA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оличество социально ориентированных некоммерческих организаций, которым оказана информационно-образовательная, консульта-ционная и методическая поддержка</w:t>
            </w:r>
          </w:p>
        </w:tc>
        <w:tc>
          <w:tcPr>
            <w:tcW w:w="6774" w:type="dxa"/>
          </w:tcPr>
          <w:p w14:paraId="4563A66D" w14:textId="77777777" w:rsidR="00447FEA" w:rsidRPr="009D626B" w:rsidRDefault="00447FEA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CE0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626B">
              <w:rPr>
                <w:rFonts w:ascii="Times New Roman" w:hAnsi="Times New Roman" w:cs="Times New Roman"/>
                <w:sz w:val="28"/>
                <w:szCs w:val="28"/>
              </w:rPr>
              <w:t>пределяется по данным Кировской областной общественной просветительско-обучающей организации «Знание»</w:t>
            </w:r>
          </w:p>
        </w:tc>
      </w:tr>
      <w:tr w:rsidR="00AB0AE8" w14:paraId="27C6FA6D" w14:textId="77777777" w:rsidTr="00AB0AE8">
        <w:tc>
          <w:tcPr>
            <w:tcW w:w="1099" w:type="dxa"/>
            <w:vMerge w:val="restart"/>
          </w:tcPr>
          <w:p w14:paraId="062C57B9" w14:textId="5C4FBCA2" w:rsidR="00AB0AE8" w:rsidRPr="009D626B" w:rsidRDefault="00AB0AE8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90" w:type="dxa"/>
          </w:tcPr>
          <w:p w14:paraId="6E2DFCAA" w14:textId="313CE026" w:rsidR="00AB0AE8" w:rsidRDefault="00AB0AE8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AE8">
              <w:rPr>
                <w:rFonts w:ascii="Times New Roman" w:hAnsi="Times New Roman" w:cs="Times New Roman"/>
                <w:sz w:val="28"/>
                <w:szCs w:val="28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0AE8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0AE8">
              <w:rPr>
                <w:rFonts w:ascii="Times New Roman" w:hAnsi="Times New Roman" w:cs="Times New Roman"/>
                <w:sz w:val="28"/>
                <w:szCs w:val="28"/>
              </w:rPr>
              <w:t>в повышении эффективности деятельности органов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774" w:type="dxa"/>
          </w:tcPr>
          <w:p w14:paraId="75430941" w14:textId="77777777" w:rsidR="00AB0AE8" w:rsidRPr="000D7CE0" w:rsidRDefault="00AB0AE8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6DC" w14:paraId="203072CC" w14:textId="77777777" w:rsidTr="00AB0AE8">
        <w:tc>
          <w:tcPr>
            <w:tcW w:w="1099" w:type="dxa"/>
            <w:vMerge/>
          </w:tcPr>
          <w:p w14:paraId="28481EBF" w14:textId="77777777" w:rsidR="008976DC" w:rsidRDefault="008976DC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71D03EDB" w14:textId="08C6FF28" w:rsidR="008976DC" w:rsidRPr="00AB0AE8" w:rsidRDefault="008976DC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доля вновь образованных муниципальных образований Кировской области в общем количестве муниципальных образований Кировской области, выдвинувших инициативу преобразования</w:t>
            </w:r>
          </w:p>
        </w:tc>
        <w:tc>
          <w:tcPr>
            <w:tcW w:w="6774" w:type="dxa"/>
          </w:tcPr>
          <w:p w14:paraId="73B055DA" w14:textId="7777777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рассчитывается по формуле:</w:t>
            </w:r>
          </w:p>
          <w:p w14:paraId="4EDA94CA" w14:textId="7777777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AE851" w14:textId="77777777" w:rsidR="008976DC" w:rsidRPr="008976DC" w:rsidRDefault="008976DC" w:rsidP="008976D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пмо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= (К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пмо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/ 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мови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) x 100%, где:</w:t>
            </w:r>
          </w:p>
          <w:p w14:paraId="15FF4A96" w14:textId="7777777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D2A30" w14:textId="66B6FE9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пмо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доля вновь образованных муниципальных образований Кировской области в общем количестве муниципальных образований Кировской области, выдвинувших инициативу преобразования (процентов);</w:t>
            </w:r>
          </w:p>
          <w:p w14:paraId="28A88181" w14:textId="7E0C4ACE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пмо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вновь образованных муниципальных образований Кировской области (единиц) (определяется по данным ведомственной отчетности министерства);</w:t>
            </w:r>
          </w:p>
          <w:p w14:paraId="5D083D9C" w14:textId="74B946BC" w:rsidR="008976DC" w:rsidRPr="000D7CE0" w:rsidRDefault="008976DC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мови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муниципальных образований Кировской области, выдвинувших инициативу преобразования (единиц) (определяется по данным ведомственной отчетности министерства)</w:t>
            </w:r>
          </w:p>
        </w:tc>
      </w:tr>
      <w:tr w:rsidR="008976DC" w14:paraId="3EAD6445" w14:textId="77777777" w:rsidTr="00AB0AE8">
        <w:tc>
          <w:tcPr>
            <w:tcW w:w="1099" w:type="dxa"/>
            <w:vMerge/>
          </w:tcPr>
          <w:p w14:paraId="21EDC0CC" w14:textId="77777777" w:rsidR="008976DC" w:rsidRDefault="008976DC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390A1B17" w14:textId="40FDDD01" w:rsidR="008976DC" w:rsidRPr="00AB0AE8" w:rsidRDefault="008976DC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доля профинансированных и технически обеспеченных выборов в представительные органы вновь образованных муниципальных образований Кировской области в общем 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количестве проведенных выборов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в представительные органы вновь образованных муниципальных образований Кировской области</w:t>
            </w:r>
          </w:p>
        </w:tc>
        <w:tc>
          <w:tcPr>
            <w:tcW w:w="6774" w:type="dxa"/>
          </w:tcPr>
          <w:p w14:paraId="4081ADFF" w14:textId="7777777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показателя рассчитывается по формуле:</w:t>
            </w:r>
          </w:p>
          <w:p w14:paraId="49FCF7C9" w14:textId="7777777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AC64B" w14:textId="77777777" w:rsidR="008976DC" w:rsidRPr="008976DC" w:rsidRDefault="008976DC" w:rsidP="008976D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мто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= (К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мто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/ 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) x 100%, где:</w:t>
            </w:r>
          </w:p>
          <w:p w14:paraId="0055F0C9" w14:textId="7777777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2F1B5" w14:textId="0CDF3682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мто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доля профинансированных и технически обеспеченных выборов в представительные органы вновь образованных муниципальных образований Кировской области в общем количестве проведенных выборов в представительные органы вновь образованных муниципальных образований Кировской области (процентов);</w:t>
            </w:r>
          </w:p>
          <w:p w14:paraId="17FFB0C8" w14:textId="6FFF2234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мто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профинансированных и технически обеспеченных за счет средств областного бюджета выборов в представительные органы вновь образованных муниципальных образований Кировской области (единиц) (определяется по данным министерства финансов Кировской области);</w:t>
            </w:r>
          </w:p>
          <w:p w14:paraId="53BE180C" w14:textId="34475D8F" w:rsidR="008976DC" w:rsidRPr="000D7CE0" w:rsidRDefault="008976DC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проведенных выборов в представительные органы вновь образованных муниципальных образований Кировской области (единиц) (определяется по данным министерства финансов Кировской области)</w:t>
            </w:r>
          </w:p>
        </w:tc>
      </w:tr>
      <w:tr w:rsidR="008976DC" w14:paraId="02B05B5D" w14:textId="77777777" w:rsidTr="00AB0AE8">
        <w:tc>
          <w:tcPr>
            <w:tcW w:w="1099" w:type="dxa"/>
            <w:vMerge/>
          </w:tcPr>
          <w:p w14:paraId="4D88E039" w14:textId="77777777" w:rsidR="008976DC" w:rsidRDefault="008976DC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170EC9A5" w14:textId="7BCBD9BA" w:rsidR="008976DC" w:rsidRPr="00AB0AE8" w:rsidRDefault="008976DC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количество лиц, замещающих муниципальные должности, принявших участие в семинарах</w:t>
            </w:r>
          </w:p>
        </w:tc>
        <w:tc>
          <w:tcPr>
            <w:tcW w:w="6774" w:type="dxa"/>
          </w:tcPr>
          <w:p w14:paraId="2D5A77BD" w14:textId="5FBE0D08" w:rsidR="008976DC" w:rsidRPr="000D7CE0" w:rsidRDefault="008976DC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определяется по данным ведомственной отчетности министерства</w:t>
            </w:r>
          </w:p>
        </w:tc>
      </w:tr>
      <w:tr w:rsidR="008976DC" w14:paraId="355003A5" w14:textId="77777777" w:rsidTr="00AB0AE8">
        <w:tc>
          <w:tcPr>
            <w:tcW w:w="1099" w:type="dxa"/>
            <w:vMerge/>
          </w:tcPr>
          <w:p w14:paraId="4DA77CB8" w14:textId="77777777" w:rsidR="008976DC" w:rsidRDefault="008976DC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2D686C19" w14:textId="1091D050" w:rsidR="008976DC" w:rsidRPr="00AB0AE8" w:rsidRDefault="008976DC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лиц, замещающих муниципальные должности, и муниципальных служащих органов местного самоуправления, повысивших квалификацию и прошедших профессиональную 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переподготовку</w:t>
            </w:r>
          </w:p>
        </w:tc>
        <w:tc>
          <w:tcPr>
            <w:tcW w:w="6774" w:type="dxa"/>
          </w:tcPr>
          <w:p w14:paraId="28020326" w14:textId="7777777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показателя определяется по данным ведомственной отчетности министерства</w:t>
            </w:r>
          </w:p>
          <w:p w14:paraId="1A07B8FA" w14:textId="77777777" w:rsidR="008976DC" w:rsidRPr="000D7CE0" w:rsidRDefault="008976DC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6DC" w14:paraId="034FFA56" w14:textId="77777777" w:rsidTr="00AB0AE8">
        <w:tc>
          <w:tcPr>
            <w:tcW w:w="1099" w:type="dxa"/>
            <w:vMerge/>
          </w:tcPr>
          <w:p w14:paraId="5E61E763" w14:textId="77777777" w:rsidR="008976DC" w:rsidRDefault="008976DC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6CF699AD" w14:textId="7CA360F1" w:rsidR="008976DC" w:rsidRPr="00AB0AE8" w:rsidRDefault="008976DC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подтвердивших свою квалификацию в результате аттестации, в общем количестве муниципальных служащих, повысивших квалификацию и прошедших профессиональную переподготовку, направленных на аттестацию</w:t>
            </w:r>
          </w:p>
        </w:tc>
        <w:tc>
          <w:tcPr>
            <w:tcW w:w="6774" w:type="dxa"/>
          </w:tcPr>
          <w:p w14:paraId="66135D0B" w14:textId="7777777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рассчитывается по формуле:</w:t>
            </w:r>
          </w:p>
          <w:p w14:paraId="0FE55E6B" w14:textId="7777777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3E62A" w14:textId="77777777" w:rsidR="008976DC" w:rsidRPr="008976DC" w:rsidRDefault="008976DC" w:rsidP="008976D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мспк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= (К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мсна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/ 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мск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) x 100%, где:</w:t>
            </w:r>
          </w:p>
          <w:p w14:paraId="2C81DB69" w14:textId="7777777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B1241" w14:textId="443C462C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мспк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доля муниципальных служащих, подтвердивших свою квалификацию в результате аттестации, в общем количестве муниципальных служащих, повысивших квалификацию и прошедших профессиональную переподготовку, направленных на аттестацию (процентов);</w:t>
            </w:r>
          </w:p>
          <w:p w14:paraId="6588098C" w14:textId="21BE4AEC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мсна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муниципальных служащих, повысивших квалификацию и прошедших профессиональную переподготовку, в отношении которых по результатам аттестации принято решение о соответствии муниципального служащего замещаемой должности (человек) (определяется по данным ведомственной отчетности органов местного самоуправления муниципальных образований Кировской области и министерства);</w:t>
            </w:r>
          </w:p>
          <w:p w14:paraId="4B728473" w14:textId="6730637A" w:rsidR="008976DC" w:rsidRPr="000D7CE0" w:rsidRDefault="008976DC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мск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муниципальных служащих, повысивших квалификацию и прошедших профессиональную переподготовку, направленных на аттестацию</w:t>
            </w:r>
            <w:r w:rsidR="000E3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841" w:rsidRPr="000E3841">
              <w:rPr>
                <w:rFonts w:ascii="Times New Roman" w:hAnsi="Times New Roman" w:cs="Times New Roman"/>
                <w:sz w:val="28"/>
                <w:szCs w:val="28"/>
              </w:rPr>
              <w:t>(человек)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(определяется по данным 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ведомственной отчетности органов местного самоуправления муниципальных образований Кировской области и министерства)</w:t>
            </w:r>
          </w:p>
        </w:tc>
      </w:tr>
      <w:tr w:rsidR="008976DC" w14:paraId="11DD3357" w14:textId="77777777" w:rsidTr="00AB0AE8">
        <w:tc>
          <w:tcPr>
            <w:tcW w:w="1099" w:type="dxa"/>
            <w:vMerge/>
          </w:tcPr>
          <w:p w14:paraId="169193B7" w14:textId="77777777" w:rsidR="008976DC" w:rsidRDefault="008976DC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69DC8FCC" w14:textId="55201D3C" w:rsidR="008976DC" w:rsidRPr="00AB0AE8" w:rsidRDefault="008976DC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образований</w:t>
            </w:r>
            <w:r w:rsidR="00C6766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, укрепивших материально-техническую базу, в общем количестве муниципальных образований</w:t>
            </w:r>
            <w:r w:rsidR="00C6766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, направивших заявки на выделение средств из областного бюджета на укрепление материально-технической базы</w:t>
            </w:r>
          </w:p>
        </w:tc>
        <w:tc>
          <w:tcPr>
            <w:tcW w:w="6774" w:type="dxa"/>
          </w:tcPr>
          <w:p w14:paraId="2539C168" w14:textId="7777777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рассчитывается по формуле:</w:t>
            </w:r>
          </w:p>
          <w:p w14:paraId="33BD6B21" w14:textId="7777777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39B3F" w14:textId="77777777" w:rsidR="008976DC" w:rsidRPr="008976DC" w:rsidRDefault="008976DC" w:rsidP="008976D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моумтб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= (К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моумтб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/ 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монз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) x 100%, где:</w:t>
            </w:r>
          </w:p>
          <w:p w14:paraId="5F277396" w14:textId="77777777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A2813" w14:textId="704F3DD0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моумтб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доля муниципальных образований</w:t>
            </w:r>
            <w:r w:rsidR="00C6766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, укрепивших материально-техническую базу, в общем количестве муниципальных образований</w:t>
            </w:r>
            <w:r w:rsidR="00C67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667" w:rsidRPr="00A358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Кировской области</w:t>
            </w:r>
            <w:r w:rsidRPr="00A358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направивших заявки на выделение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из областного бюджета на укрепление материально-технической базы (процентов);</w:t>
            </w:r>
          </w:p>
          <w:p w14:paraId="5A300790" w14:textId="762BCEB4" w:rsidR="008976DC" w:rsidRPr="008976DC" w:rsidRDefault="008976DC" w:rsidP="008976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моумтб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муниципальных образований</w:t>
            </w:r>
            <w:r w:rsidR="00C6766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, укрепивших материально-техническую базу (единиц) (определяется по данным ведомственной отчетности органов местного самоуправления муниципальных образований Кировской области и министерства);</w:t>
            </w:r>
          </w:p>
          <w:p w14:paraId="4D85676A" w14:textId="37C38E08" w:rsidR="008976DC" w:rsidRPr="000D7CE0" w:rsidRDefault="008976DC" w:rsidP="00447FE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76D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монз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муниципальных образований</w:t>
            </w:r>
            <w:r w:rsidR="00C6766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t xml:space="preserve">, направивших заявки на выделение средств из областного бюджета на укрепление материально-технической базы (единиц) (определяется по данным ведомственной отчетности </w:t>
            </w:r>
            <w:r w:rsidRPr="00897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местного самоуправления муниципальных образований Кировской области и министерства)</w:t>
            </w:r>
          </w:p>
        </w:tc>
      </w:tr>
      <w:tr w:rsidR="00AB0AE8" w14:paraId="00F1612E" w14:textId="77777777" w:rsidTr="009B42FB">
        <w:tc>
          <w:tcPr>
            <w:tcW w:w="1099" w:type="dxa"/>
            <w:vMerge/>
            <w:tcBorders>
              <w:bottom w:val="single" w:sz="4" w:space="0" w:color="auto"/>
            </w:tcBorders>
          </w:tcPr>
          <w:p w14:paraId="500B36E4" w14:textId="77777777" w:rsidR="00AB0AE8" w:rsidRDefault="00AB0AE8" w:rsidP="00447F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0" w:type="dxa"/>
          </w:tcPr>
          <w:p w14:paraId="5945B267" w14:textId="75FDF7EB" w:rsidR="00AB0AE8" w:rsidRPr="00AB0AE8" w:rsidRDefault="00AB0AE8" w:rsidP="00AB0AE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AE8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образований</w:t>
            </w:r>
            <w:r w:rsidR="00C6766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AB0AE8">
              <w:rPr>
                <w:rFonts w:ascii="Times New Roman" w:hAnsi="Times New Roman" w:cs="Times New Roman"/>
                <w:sz w:val="28"/>
                <w:szCs w:val="28"/>
              </w:rPr>
              <w:t>, деятельность которых была простимулирована, в общем количестве муниципальных образований</w:t>
            </w:r>
            <w:r w:rsidR="00C6766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AB0AE8">
              <w:rPr>
                <w:rFonts w:ascii="Times New Roman" w:hAnsi="Times New Roman" w:cs="Times New Roman"/>
                <w:sz w:val="28"/>
                <w:szCs w:val="28"/>
              </w:rPr>
              <w:t>, направивших заявки на выделение средств из областного бюджета на стимулирование деятельности</w:t>
            </w:r>
          </w:p>
        </w:tc>
        <w:tc>
          <w:tcPr>
            <w:tcW w:w="6774" w:type="dxa"/>
          </w:tcPr>
          <w:p w14:paraId="2CC8F735" w14:textId="77777777" w:rsidR="00AB0AE8" w:rsidRDefault="00AB0AE8" w:rsidP="00AB0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рассчитывается по формуле:</w:t>
            </w:r>
          </w:p>
          <w:p w14:paraId="34C07922" w14:textId="77777777" w:rsidR="00AB0AE8" w:rsidRDefault="00AB0AE8" w:rsidP="00AB0AE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3CEC3" w14:textId="3D895F56" w:rsidR="00AB0AE8" w:rsidRDefault="00AB0AE8" w:rsidP="00AB0A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</w:t>
            </w:r>
            <w:r w:rsidR="00C579B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(К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</w:t>
            </w:r>
            <w:r w:rsidR="00C579B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монз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x 100%, где:</w:t>
            </w:r>
          </w:p>
          <w:p w14:paraId="624FFEA2" w14:textId="77777777" w:rsidR="00AB0AE8" w:rsidRDefault="00AB0AE8" w:rsidP="00AB0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866FE" w14:textId="5C98225B" w:rsidR="00AB0AE8" w:rsidRDefault="00AB0AE8" w:rsidP="00AB0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</w:t>
            </w:r>
            <w:r w:rsidR="00C579B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6D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доля муниципальных образований</w:t>
            </w:r>
            <w:r w:rsidR="00C6766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79B7" w:rsidRPr="00C579B7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которых была простимулирована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общем количестве муниципальных образований</w:t>
            </w:r>
            <w:r w:rsidR="00500703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направивших заявки на выделение средств </w:t>
            </w:r>
            <w:r w:rsidR="005007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областного бюджета на</w:t>
            </w:r>
            <w:r w:rsidR="00C579B7" w:rsidRPr="00C579B7">
              <w:rPr>
                <w:rFonts w:ascii="Times New Roman" w:hAnsi="Times New Roman" w:cs="Times New Roman"/>
                <w:sz w:val="28"/>
                <w:szCs w:val="28"/>
              </w:rPr>
              <w:t xml:space="preserve"> стимулирование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(процентов);</w:t>
            </w:r>
          </w:p>
          <w:p w14:paraId="3BC3E575" w14:textId="70D8FC9C" w:rsidR="00AB0AE8" w:rsidRDefault="00AB0AE8" w:rsidP="00AB0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мо</w:t>
            </w:r>
            <w:r w:rsidR="00825A8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дкп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6D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общее количество муниципальных образований</w:t>
            </w:r>
            <w:r w:rsidR="00500703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79B7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которых была простимулирована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(единиц) (определяется по данным ведомственной отчетности органов местного самоуправления муниципальных образований Кировской области и министерства);</w:t>
            </w:r>
          </w:p>
          <w:p w14:paraId="61D9F0A2" w14:textId="6E20D193" w:rsidR="00AB0AE8" w:rsidRPr="000D7CE0" w:rsidRDefault="00AB0AE8" w:rsidP="00C579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8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</w:t>
            </w:r>
            <w:r w:rsidRPr="00A358C7">
              <w:rPr>
                <w:rFonts w:ascii="Times New Roman" w:hAnsi="Times New Roman" w:cs="Times New Roman"/>
                <w:spacing w:val="-8"/>
                <w:sz w:val="28"/>
                <w:szCs w:val="28"/>
                <w:vertAlign w:val="subscript"/>
              </w:rPr>
              <w:t>монз</w:t>
            </w:r>
            <w:r w:rsidRPr="00A358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8976DC" w:rsidRPr="00A358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–</w:t>
            </w:r>
            <w:r w:rsidRPr="00A358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общее количество муниципальных образований</w:t>
            </w:r>
            <w:r w:rsidR="00500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r w:rsidR="00500703" w:rsidRPr="00A358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Кировской области</w:t>
            </w:r>
            <w:r w:rsidRPr="00A358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 направивших заявки на выделение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из областного бюджета на </w:t>
            </w:r>
            <w:r w:rsidR="00C579B7">
              <w:rPr>
                <w:rFonts w:ascii="Times New Roman" w:hAnsi="Times New Roman" w:cs="Times New Roman"/>
                <w:sz w:val="28"/>
                <w:szCs w:val="28"/>
              </w:rPr>
              <w:t>стимулирование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(единиц) (определяется по данным ведомственной отчетности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 муниципальных образований Кировской области</w:t>
            </w:r>
            <w:r w:rsidR="00897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министерства)</w:t>
            </w:r>
          </w:p>
        </w:tc>
      </w:tr>
    </w:tbl>
    <w:p w14:paraId="4E7456AB" w14:textId="11746264" w:rsidR="00C579B7" w:rsidRDefault="00C579B7" w:rsidP="00C579B7">
      <w:pPr>
        <w:tabs>
          <w:tab w:val="left" w:pos="6036"/>
          <w:tab w:val="center" w:pos="7086"/>
        </w:tabs>
        <w:spacing w:after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21E0C1" w14:textId="4824FFC0" w:rsidR="00915E23" w:rsidRPr="00D85DDD" w:rsidRDefault="009B61B4" w:rsidP="009B61B4">
      <w:pPr>
        <w:tabs>
          <w:tab w:val="left" w:pos="6036"/>
          <w:tab w:val="center" w:pos="7086"/>
        </w:tabs>
        <w:spacing w:after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sectPr w:rsidR="00915E23" w:rsidRPr="00D85DDD" w:rsidSect="008976DC">
      <w:headerReference w:type="default" r:id="rId8"/>
      <w:headerReference w:type="first" r:id="rId9"/>
      <w:pgSz w:w="16838" w:h="11906" w:orient="landscape"/>
      <w:pgMar w:top="1985" w:right="680" w:bottom="1134" w:left="1985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F4BD8" w14:textId="77777777" w:rsidR="00116C50" w:rsidRDefault="00116C50" w:rsidP="00565557">
      <w:pPr>
        <w:spacing w:after="0" w:line="240" w:lineRule="auto"/>
      </w:pPr>
      <w:r>
        <w:separator/>
      </w:r>
    </w:p>
  </w:endnote>
  <w:endnote w:type="continuationSeparator" w:id="0">
    <w:p w14:paraId="2CEF8923" w14:textId="77777777" w:rsidR="00116C50" w:rsidRDefault="00116C50" w:rsidP="0056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BF79E" w14:textId="77777777" w:rsidR="00116C50" w:rsidRDefault="00116C50" w:rsidP="00565557">
      <w:pPr>
        <w:spacing w:after="0" w:line="240" w:lineRule="auto"/>
      </w:pPr>
      <w:r>
        <w:separator/>
      </w:r>
    </w:p>
  </w:footnote>
  <w:footnote w:type="continuationSeparator" w:id="0">
    <w:p w14:paraId="31BA2EF2" w14:textId="77777777" w:rsidR="00116C50" w:rsidRDefault="00116C50" w:rsidP="00565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0738279"/>
      <w:docPartObj>
        <w:docPartGallery w:val="Page Numbers (Top of Page)"/>
        <w:docPartUnique/>
      </w:docPartObj>
    </w:sdtPr>
    <w:sdtEndPr/>
    <w:sdtContent>
      <w:p w14:paraId="4BFCDA90" w14:textId="77777777" w:rsidR="009C2AEB" w:rsidRDefault="00AA48E3">
        <w:pPr>
          <w:pStyle w:val="a4"/>
          <w:jc w:val="center"/>
        </w:pPr>
        <w:r>
          <w:fldChar w:fldCharType="begin"/>
        </w:r>
        <w:r w:rsidR="009C2AEB">
          <w:instrText>PAGE   \* MERGEFORMAT</w:instrText>
        </w:r>
        <w:r>
          <w:fldChar w:fldCharType="separate"/>
        </w:r>
        <w:r w:rsidR="00A358C7">
          <w:rPr>
            <w:noProof/>
          </w:rPr>
          <w:t>27</w:t>
        </w:r>
        <w:r>
          <w:fldChar w:fldCharType="end"/>
        </w:r>
      </w:p>
    </w:sdtContent>
  </w:sdt>
  <w:p w14:paraId="3E599669" w14:textId="77777777" w:rsidR="00885CB3" w:rsidRDefault="00885C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819852"/>
      <w:docPartObj>
        <w:docPartGallery w:val="Page Numbers (Top of Page)"/>
        <w:docPartUnique/>
      </w:docPartObj>
    </w:sdtPr>
    <w:sdtEndPr/>
    <w:sdtContent>
      <w:p w14:paraId="6C92EADF" w14:textId="2601C16E" w:rsidR="00145B13" w:rsidRDefault="00145B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8C7">
          <w:rPr>
            <w:noProof/>
          </w:rPr>
          <w:t>19</w:t>
        </w:r>
        <w:r>
          <w:fldChar w:fldCharType="end"/>
        </w:r>
      </w:p>
    </w:sdtContent>
  </w:sdt>
  <w:p w14:paraId="3A701A01" w14:textId="77777777" w:rsidR="009C2AEB" w:rsidRDefault="009C2A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6B"/>
    <w:rsid w:val="0000570B"/>
    <w:rsid w:val="00010A2B"/>
    <w:rsid w:val="00074318"/>
    <w:rsid w:val="00074F96"/>
    <w:rsid w:val="00084D11"/>
    <w:rsid w:val="00091C8E"/>
    <w:rsid w:val="00094072"/>
    <w:rsid w:val="00097409"/>
    <w:rsid w:val="000A0873"/>
    <w:rsid w:val="000A11BE"/>
    <w:rsid w:val="000B6034"/>
    <w:rsid w:val="000B6909"/>
    <w:rsid w:val="000C1F65"/>
    <w:rsid w:val="000D7CE0"/>
    <w:rsid w:val="000E3841"/>
    <w:rsid w:val="000E65A4"/>
    <w:rsid w:val="00107FF5"/>
    <w:rsid w:val="00116C50"/>
    <w:rsid w:val="0011722E"/>
    <w:rsid w:val="0013262D"/>
    <w:rsid w:val="00145B13"/>
    <w:rsid w:val="00151121"/>
    <w:rsid w:val="0016395E"/>
    <w:rsid w:val="001702EC"/>
    <w:rsid w:val="00173181"/>
    <w:rsid w:val="001A6DAF"/>
    <w:rsid w:val="001B03A1"/>
    <w:rsid w:val="001C5CC1"/>
    <w:rsid w:val="001C624A"/>
    <w:rsid w:val="001D1BFB"/>
    <w:rsid w:val="001D2B59"/>
    <w:rsid w:val="001D71F8"/>
    <w:rsid w:val="001F02A8"/>
    <w:rsid w:val="00211753"/>
    <w:rsid w:val="00231555"/>
    <w:rsid w:val="00231AE1"/>
    <w:rsid w:val="00232AAD"/>
    <w:rsid w:val="00270660"/>
    <w:rsid w:val="00276A3F"/>
    <w:rsid w:val="0028709B"/>
    <w:rsid w:val="002875B8"/>
    <w:rsid w:val="00296846"/>
    <w:rsid w:val="002A3B87"/>
    <w:rsid w:val="002B6686"/>
    <w:rsid w:val="002D67C1"/>
    <w:rsid w:val="002E41D7"/>
    <w:rsid w:val="00317D34"/>
    <w:rsid w:val="00325E26"/>
    <w:rsid w:val="00341A2C"/>
    <w:rsid w:val="00351CB5"/>
    <w:rsid w:val="00355636"/>
    <w:rsid w:val="003836B1"/>
    <w:rsid w:val="003A7B6F"/>
    <w:rsid w:val="003E113C"/>
    <w:rsid w:val="003E315D"/>
    <w:rsid w:val="003F76B5"/>
    <w:rsid w:val="00402EF2"/>
    <w:rsid w:val="00404D51"/>
    <w:rsid w:val="00410E3B"/>
    <w:rsid w:val="00417FC7"/>
    <w:rsid w:val="004247BE"/>
    <w:rsid w:val="00447FEA"/>
    <w:rsid w:val="004B24AE"/>
    <w:rsid w:val="004B28C6"/>
    <w:rsid w:val="004C6DBB"/>
    <w:rsid w:val="004D54B3"/>
    <w:rsid w:val="004F1D1D"/>
    <w:rsid w:val="00500703"/>
    <w:rsid w:val="00536EFA"/>
    <w:rsid w:val="00543272"/>
    <w:rsid w:val="00551577"/>
    <w:rsid w:val="005559B9"/>
    <w:rsid w:val="005604F7"/>
    <w:rsid w:val="00565557"/>
    <w:rsid w:val="005703FB"/>
    <w:rsid w:val="00575277"/>
    <w:rsid w:val="005861DA"/>
    <w:rsid w:val="00586C3A"/>
    <w:rsid w:val="005B0959"/>
    <w:rsid w:val="005D195E"/>
    <w:rsid w:val="005E1495"/>
    <w:rsid w:val="0060148B"/>
    <w:rsid w:val="00615897"/>
    <w:rsid w:val="00643C47"/>
    <w:rsid w:val="00672812"/>
    <w:rsid w:val="006A0F47"/>
    <w:rsid w:val="006C34C7"/>
    <w:rsid w:val="006C3825"/>
    <w:rsid w:val="006C6092"/>
    <w:rsid w:val="006E74DD"/>
    <w:rsid w:val="006E7DCA"/>
    <w:rsid w:val="007032CB"/>
    <w:rsid w:val="00717011"/>
    <w:rsid w:val="00722C9B"/>
    <w:rsid w:val="007403FA"/>
    <w:rsid w:val="0074131F"/>
    <w:rsid w:val="007511C5"/>
    <w:rsid w:val="007560A2"/>
    <w:rsid w:val="00770394"/>
    <w:rsid w:val="007B49C6"/>
    <w:rsid w:val="007E1F04"/>
    <w:rsid w:val="0081006A"/>
    <w:rsid w:val="00825A89"/>
    <w:rsid w:val="00832C7B"/>
    <w:rsid w:val="00843EED"/>
    <w:rsid w:val="00855049"/>
    <w:rsid w:val="00860C94"/>
    <w:rsid w:val="008677FC"/>
    <w:rsid w:val="00876F79"/>
    <w:rsid w:val="00885CB3"/>
    <w:rsid w:val="0088646A"/>
    <w:rsid w:val="00894A77"/>
    <w:rsid w:val="008976DC"/>
    <w:rsid w:val="008A21D2"/>
    <w:rsid w:val="008A4A18"/>
    <w:rsid w:val="008B65AC"/>
    <w:rsid w:val="008C3321"/>
    <w:rsid w:val="008E4986"/>
    <w:rsid w:val="00915E23"/>
    <w:rsid w:val="00923C8F"/>
    <w:rsid w:val="0093270C"/>
    <w:rsid w:val="00944F23"/>
    <w:rsid w:val="00950455"/>
    <w:rsid w:val="00955844"/>
    <w:rsid w:val="009572F2"/>
    <w:rsid w:val="00970BCF"/>
    <w:rsid w:val="00977E7E"/>
    <w:rsid w:val="00986730"/>
    <w:rsid w:val="009944B2"/>
    <w:rsid w:val="00997673"/>
    <w:rsid w:val="009A5549"/>
    <w:rsid w:val="009B038A"/>
    <w:rsid w:val="009B42FB"/>
    <w:rsid w:val="009B61B4"/>
    <w:rsid w:val="009B66AA"/>
    <w:rsid w:val="009C2AEB"/>
    <w:rsid w:val="009D626B"/>
    <w:rsid w:val="009E4B53"/>
    <w:rsid w:val="009F073E"/>
    <w:rsid w:val="009F2F36"/>
    <w:rsid w:val="00A2704E"/>
    <w:rsid w:val="00A30EEB"/>
    <w:rsid w:val="00A358C7"/>
    <w:rsid w:val="00A77917"/>
    <w:rsid w:val="00AA48E3"/>
    <w:rsid w:val="00AB0AE8"/>
    <w:rsid w:val="00AB0B45"/>
    <w:rsid w:val="00AB18DE"/>
    <w:rsid w:val="00AB5E36"/>
    <w:rsid w:val="00AC4000"/>
    <w:rsid w:val="00AD516C"/>
    <w:rsid w:val="00AE0893"/>
    <w:rsid w:val="00B02905"/>
    <w:rsid w:val="00B071FD"/>
    <w:rsid w:val="00B077BB"/>
    <w:rsid w:val="00B127C8"/>
    <w:rsid w:val="00B37464"/>
    <w:rsid w:val="00B50EFE"/>
    <w:rsid w:val="00B62341"/>
    <w:rsid w:val="00B8364E"/>
    <w:rsid w:val="00B9638B"/>
    <w:rsid w:val="00BA1A74"/>
    <w:rsid w:val="00BA3CFF"/>
    <w:rsid w:val="00BB31C1"/>
    <w:rsid w:val="00BB5225"/>
    <w:rsid w:val="00BB763C"/>
    <w:rsid w:val="00BC1EE8"/>
    <w:rsid w:val="00BD2759"/>
    <w:rsid w:val="00BD53A3"/>
    <w:rsid w:val="00BE5B6D"/>
    <w:rsid w:val="00BF2C2B"/>
    <w:rsid w:val="00C01EE1"/>
    <w:rsid w:val="00C07455"/>
    <w:rsid w:val="00C25796"/>
    <w:rsid w:val="00C42EF1"/>
    <w:rsid w:val="00C579B7"/>
    <w:rsid w:val="00C67667"/>
    <w:rsid w:val="00C80C53"/>
    <w:rsid w:val="00C8456F"/>
    <w:rsid w:val="00CB0F3D"/>
    <w:rsid w:val="00CB7E32"/>
    <w:rsid w:val="00CC5EF1"/>
    <w:rsid w:val="00CD6CB7"/>
    <w:rsid w:val="00CF3090"/>
    <w:rsid w:val="00D010BD"/>
    <w:rsid w:val="00D0403B"/>
    <w:rsid w:val="00D04578"/>
    <w:rsid w:val="00D14D76"/>
    <w:rsid w:val="00D21DA1"/>
    <w:rsid w:val="00D27DE2"/>
    <w:rsid w:val="00D30413"/>
    <w:rsid w:val="00D31014"/>
    <w:rsid w:val="00D4185C"/>
    <w:rsid w:val="00D5402E"/>
    <w:rsid w:val="00D62562"/>
    <w:rsid w:val="00D8136D"/>
    <w:rsid w:val="00D85DDD"/>
    <w:rsid w:val="00D900A9"/>
    <w:rsid w:val="00DA0BB9"/>
    <w:rsid w:val="00DA620D"/>
    <w:rsid w:val="00DC145B"/>
    <w:rsid w:val="00DC283F"/>
    <w:rsid w:val="00DC329A"/>
    <w:rsid w:val="00DD3CB6"/>
    <w:rsid w:val="00DF62E3"/>
    <w:rsid w:val="00E03F12"/>
    <w:rsid w:val="00E06B81"/>
    <w:rsid w:val="00E32E2A"/>
    <w:rsid w:val="00E52173"/>
    <w:rsid w:val="00E61F60"/>
    <w:rsid w:val="00E627C2"/>
    <w:rsid w:val="00E66B0B"/>
    <w:rsid w:val="00E7791C"/>
    <w:rsid w:val="00E87EB1"/>
    <w:rsid w:val="00EB24D2"/>
    <w:rsid w:val="00EC356F"/>
    <w:rsid w:val="00ED2DCD"/>
    <w:rsid w:val="00EE535D"/>
    <w:rsid w:val="00F21024"/>
    <w:rsid w:val="00F40B8C"/>
    <w:rsid w:val="00F609F6"/>
    <w:rsid w:val="00F645D0"/>
    <w:rsid w:val="00F852DB"/>
    <w:rsid w:val="00F96487"/>
    <w:rsid w:val="00FB5DA2"/>
    <w:rsid w:val="00FC1B0F"/>
    <w:rsid w:val="00FC673C"/>
    <w:rsid w:val="00FD51D1"/>
    <w:rsid w:val="00FE2B48"/>
    <w:rsid w:val="00FE7D6D"/>
    <w:rsid w:val="00FF2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8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626B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557"/>
  </w:style>
  <w:style w:type="paragraph" w:styleId="a6">
    <w:name w:val="footer"/>
    <w:basedOn w:val="a"/>
    <w:link w:val="a7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557"/>
  </w:style>
  <w:style w:type="paragraph" w:styleId="a8">
    <w:name w:val="Balloon Text"/>
    <w:basedOn w:val="a"/>
    <w:link w:val="a9"/>
    <w:uiPriority w:val="99"/>
    <w:semiHidden/>
    <w:unhideWhenUsed/>
    <w:rsid w:val="0088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5CB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1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7D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626B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5557"/>
  </w:style>
  <w:style w:type="paragraph" w:styleId="a6">
    <w:name w:val="footer"/>
    <w:basedOn w:val="a"/>
    <w:link w:val="a7"/>
    <w:uiPriority w:val="99"/>
    <w:unhideWhenUsed/>
    <w:rsid w:val="00565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557"/>
  </w:style>
  <w:style w:type="paragraph" w:styleId="a8">
    <w:name w:val="Balloon Text"/>
    <w:basedOn w:val="a"/>
    <w:link w:val="a9"/>
    <w:uiPriority w:val="99"/>
    <w:semiHidden/>
    <w:unhideWhenUsed/>
    <w:rsid w:val="0088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5CB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1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17D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1470A-82F8-47D8-B134-9B9EDA79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6</cp:revision>
  <cp:lastPrinted>2021-11-25T11:13:00Z</cp:lastPrinted>
  <dcterms:created xsi:type="dcterms:W3CDTF">2021-12-09T06:52:00Z</dcterms:created>
  <dcterms:modified xsi:type="dcterms:W3CDTF">2021-12-09T07:04:00Z</dcterms:modified>
</cp:coreProperties>
</file>